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B8" w:rsidRPr="004862B8" w:rsidRDefault="004862B8" w:rsidP="004862B8">
      <w:pPr>
        <w:autoSpaceDE w:val="0"/>
        <w:autoSpaceDN w:val="0"/>
        <w:adjustRightInd w:val="0"/>
        <w:jc w:val="both"/>
      </w:pPr>
      <w:bookmarkStart w:id="0" w:name="_GoBack"/>
      <w:bookmarkEnd w:id="0"/>
      <w:r w:rsidRPr="004862B8">
        <w:rPr>
          <w:b/>
        </w:rPr>
        <w:t xml:space="preserve">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</w:t>
      </w:r>
      <w:r w:rsidRPr="004862B8">
        <w:rPr>
          <w:b/>
        </w:rPr>
        <w:t xml:space="preserve"> </w:t>
      </w:r>
      <w:r w:rsidRPr="004862B8">
        <w:t>Приложение № 4</w:t>
      </w:r>
    </w:p>
    <w:p w:rsidR="004862B8" w:rsidRPr="004862B8" w:rsidRDefault="004862B8" w:rsidP="004862B8">
      <w:pPr>
        <w:autoSpaceDE w:val="0"/>
        <w:autoSpaceDN w:val="0"/>
        <w:adjustRightInd w:val="0"/>
        <w:jc w:val="both"/>
      </w:pPr>
      <w:r w:rsidRPr="004862B8">
        <w:rPr>
          <w:b/>
        </w:rPr>
        <w:t xml:space="preserve">                                                                                                                                                           </w:t>
      </w:r>
      <w:r w:rsidRPr="004862B8">
        <w:t xml:space="preserve">  </w:t>
      </w:r>
      <w:r>
        <w:t xml:space="preserve">                           </w:t>
      </w:r>
      <w:r w:rsidRPr="004862B8">
        <w:t xml:space="preserve"> к муниципальной  программе                                                </w:t>
      </w:r>
    </w:p>
    <w:p w:rsidR="004862B8" w:rsidRPr="004862B8" w:rsidRDefault="004862B8" w:rsidP="004862B8">
      <w:pPr>
        <w:autoSpaceDE w:val="0"/>
        <w:autoSpaceDN w:val="0"/>
        <w:adjustRightInd w:val="0"/>
        <w:jc w:val="both"/>
      </w:pPr>
      <w:r w:rsidRPr="004862B8">
        <w:rPr>
          <w:b/>
        </w:rP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</w:t>
      </w:r>
      <w:r w:rsidRPr="004862B8">
        <w:t>«Развитие    муниципальной</w:t>
      </w:r>
    </w:p>
    <w:p w:rsidR="004862B8" w:rsidRPr="004862B8" w:rsidRDefault="004862B8" w:rsidP="00A54A20">
      <w:pPr>
        <w:autoSpaceDE w:val="0"/>
        <w:autoSpaceDN w:val="0"/>
        <w:adjustRightInd w:val="0"/>
        <w:jc w:val="center"/>
      </w:pPr>
      <w:r w:rsidRPr="004862B8">
        <w:rPr>
          <w:b/>
        </w:rPr>
        <w:t xml:space="preserve">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</w:t>
      </w:r>
      <w:r w:rsidRPr="004862B8">
        <w:rPr>
          <w:b/>
        </w:rPr>
        <w:t xml:space="preserve">  </w:t>
      </w:r>
      <w:r>
        <w:rPr>
          <w:b/>
        </w:rPr>
        <w:t>п</w:t>
      </w:r>
      <w:r w:rsidRPr="004862B8">
        <w:t>олитики   Грачевского   района»</w:t>
      </w:r>
    </w:p>
    <w:p w:rsidR="00A54A20" w:rsidRPr="00B67FE0" w:rsidRDefault="00A54A20" w:rsidP="00A54A20">
      <w:pPr>
        <w:autoSpaceDE w:val="0"/>
        <w:autoSpaceDN w:val="0"/>
        <w:adjustRightInd w:val="0"/>
        <w:jc w:val="center"/>
        <w:rPr>
          <w:b/>
          <w:sz w:val="28"/>
        </w:rPr>
      </w:pPr>
      <w:r w:rsidRPr="00B67FE0">
        <w:rPr>
          <w:b/>
          <w:sz w:val="28"/>
        </w:rPr>
        <w:t>ПЛАН</w:t>
      </w:r>
    </w:p>
    <w:p w:rsidR="00A54A20" w:rsidRDefault="00E768E0" w:rsidP="00A54A20">
      <w:pPr>
        <w:autoSpaceDE w:val="0"/>
        <w:autoSpaceDN w:val="0"/>
        <w:adjustRightInd w:val="0"/>
        <w:jc w:val="center"/>
        <w:rPr>
          <w:b/>
          <w:sz w:val="28"/>
          <w:szCs w:val="28"/>
          <w:lang w:eastAsia="ar-SA"/>
        </w:rPr>
      </w:pPr>
      <w:r w:rsidRPr="00B67FE0">
        <w:rPr>
          <w:b/>
          <w:sz w:val="28"/>
        </w:rPr>
        <w:t>Р</w:t>
      </w:r>
      <w:r w:rsidR="00A54A20" w:rsidRPr="00B67FE0">
        <w:rPr>
          <w:b/>
          <w:sz w:val="28"/>
        </w:rPr>
        <w:t>еализации</w:t>
      </w:r>
      <w:r w:rsidRPr="00E768E0">
        <w:rPr>
          <w:b/>
          <w:sz w:val="28"/>
        </w:rPr>
        <w:t xml:space="preserve">    </w:t>
      </w:r>
      <w:r>
        <w:rPr>
          <w:b/>
          <w:sz w:val="28"/>
        </w:rPr>
        <w:t>муниципальной</w:t>
      </w:r>
      <w:r w:rsidR="00A54A20" w:rsidRPr="00B67FE0">
        <w:rPr>
          <w:b/>
          <w:sz w:val="28"/>
        </w:rPr>
        <w:t xml:space="preserve"> </w:t>
      </w:r>
      <w:r w:rsidR="00A54A20">
        <w:rPr>
          <w:b/>
          <w:sz w:val="28"/>
        </w:rPr>
        <w:t xml:space="preserve">программы </w:t>
      </w:r>
      <w:r w:rsidR="00A54A20" w:rsidRPr="00B67FE0">
        <w:rPr>
          <w:b/>
          <w:sz w:val="28"/>
        </w:rPr>
        <w:t xml:space="preserve"> «</w:t>
      </w:r>
      <w:r w:rsidR="00A54A20">
        <w:rPr>
          <w:b/>
          <w:sz w:val="28"/>
        </w:rPr>
        <w:t>Развития   муниципальной    политики</w:t>
      </w:r>
      <w:r>
        <w:rPr>
          <w:b/>
          <w:sz w:val="28"/>
        </w:rPr>
        <w:t xml:space="preserve">  Грачевского    района</w:t>
      </w:r>
      <w:r w:rsidR="007478EE">
        <w:rPr>
          <w:b/>
          <w:sz w:val="28"/>
        </w:rPr>
        <w:t>»</w:t>
      </w:r>
      <w:r w:rsidR="00A54A20">
        <w:rPr>
          <w:b/>
          <w:sz w:val="28"/>
        </w:rPr>
        <w:t xml:space="preserve">   </w:t>
      </w:r>
      <w:r w:rsidR="00A54A20" w:rsidRPr="00B67FE0">
        <w:rPr>
          <w:b/>
          <w:sz w:val="28"/>
          <w:szCs w:val="28"/>
          <w:lang w:eastAsia="ar-SA"/>
        </w:rPr>
        <w:t xml:space="preserve"> </w:t>
      </w:r>
      <w:r w:rsidR="00A54A20">
        <w:rPr>
          <w:b/>
          <w:sz w:val="28"/>
          <w:szCs w:val="28"/>
          <w:lang w:eastAsia="ar-SA"/>
        </w:rPr>
        <w:t xml:space="preserve"> </w:t>
      </w:r>
    </w:p>
    <w:p w:rsidR="00A54A20" w:rsidRPr="004862B8" w:rsidRDefault="00A54A20" w:rsidP="00A54A2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 на  </w:t>
      </w:r>
      <w:r w:rsidR="00BF659D" w:rsidRPr="004862B8">
        <w:rPr>
          <w:b/>
          <w:sz w:val="28"/>
          <w:szCs w:val="28"/>
          <w:lang w:eastAsia="ar-SA"/>
        </w:rPr>
        <w:t>201</w:t>
      </w:r>
      <w:r w:rsidR="007478EE">
        <w:rPr>
          <w:b/>
          <w:sz w:val="28"/>
          <w:szCs w:val="28"/>
          <w:lang w:eastAsia="ar-SA"/>
        </w:rPr>
        <w:t>9</w:t>
      </w:r>
      <w:r w:rsidR="00BF659D" w:rsidRPr="004862B8">
        <w:rPr>
          <w:b/>
          <w:sz w:val="28"/>
          <w:szCs w:val="28"/>
          <w:lang w:eastAsia="ar-SA"/>
        </w:rPr>
        <w:t xml:space="preserve">  </w:t>
      </w:r>
      <w:r w:rsidR="002049FF">
        <w:rPr>
          <w:b/>
          <w:sz w:val="28"/>
          <w:szCs w:val="28"/>
          <w:lang w:eastAsia="ar-SA"/>
        </w:rPr>
        <w:t>год</w:t>
      </w:r>
      <w:r w:rsidR="00BF659D" w:rsidRPr="004862B8">
        <w:rPr>
          <w:b/>
          <w:sz w:val="28"/>
          <w:szCs w:val="28"/>
          <w:lang w:eastAsia="ar-SA"/>
        </w:rPr>
        <w:t xml:space="preserve"> </w:t>
      </w:r>
    </w:p>
    <w:p w:rsidR="00A54A20" w:rsidRDefault="00A54A20" w:rsidP="00A54A20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"/>
        <w:gridCol w:w="3168"/>
        <w:gridCol w:w="8"/>
        <w:gridCol w:w="2354"/>
        <w:gridCol w:w="2056"/>
        <w:gridCol w:w="2075"/>
        <w:gridCol w:w="2094"/>
        <w:gridCol w:w="2989"/>
      </w:tblGrid>
      <w:tr w:rsidR="00A54A20" w:rsidTr="00E26B0B">
        <w:tc>
          <w:tcPr>
            <w:tcW w:w="667" w:type="dxa"/>
          </w:tcPr>
          <w:p w:rsidR="00A54A20" w:rsidRPr="00B67FE0" w:rsidRDefault="00A54A20" w:rsidP="00E26B0B">
            <w:pPr>
              <w:jc w:val="center"/>
            </w:pPr>
            <w:r w:rsidRPr="00B67FE0">
              <w:t>№</w:t>
            </w:r>
          </w:p>
          <w:p w:rsidR="00A54A20" w:rsidRPr="00B67FE0" w:rsidRDefault="00A54A20" w:rsidP="00E26B0B">
            <w:pPr>
              <w:jc w:val="center"/>
            </w:pPr>
            <w:r w:rsidRPr="00B67FE0">
              <w:t>п/п</w:t>
            </w:r>
          </w:p>
        </w:tc>
        <w:tc>
          <w:tcPr>
            <w:tcW w:w="3174" w:type="dxa"/>
            <w:gridSpan w:val="2"/>
          </w:tcPr>
          <w:p w:rsidR="00A54A20" w:rsidRPr="00B67FE0" w:rsidRDefault="00A54A20" w:rsidP="00E26B0B">
            <w:pPr>
              <w:jc w:val="center"/>
            </w:pPr>
            <w:r w:rsidRPr="00B67FE0">
              <w:t>Наименование</w:t>
            </w:r>
          </w:p>
        </w:tc>
        <w:tc>
          <w:tcPr>
            <w:tcW w:w="2362" w:type="dxa"/>
            <w:gridSpan w:val="2"/>
          </w:tcPr>
          <w:p w:rsidR="00A54A20" w:rsidRPr="00B67FE0" w:rsidRDefault="00A54A20" w:rsidP="00E26B0B">
            <w:pPr>
              <w:jc w:val="center"/>
            </w:pPr>
            <w:r w:rsidRPr="00B67FE0">
              <w:t>Фамилия имя  отчество, наименование должности лица, ответственного за реализацию основного мероприятия</w:t>
            </w:r>
          </w:p>
        </w:tc>
        <w:tc>
          <w:tcPr>
            <w:tcW w:w="2056" w:type="dxa"/>
          </w:tcPr>
          <w:p w:rsidR="00A54A20" w:rsidRPr="00B67FE0" w:rsidRDefault="00A54A20" w:rsidP="00E26B0B">
            <w:pPr>
              <w:jc w:val="center"/>
            </w:pPr>
            <w:r w:rsidRPr="00B67FE0">
              <w:t>Единица измерения</w:t>
            </w:r>
          </w:p>
        </w:tc>
        <w:tc>
          <w:tcPr>
            <w:tcW w:w="2075" w:type="dxa"/>
          </w:tcPr>
          <w:p w:rsidR="00A54A20" w:rsidRPr="00B67FE0" w:rsidRDefault="00A54A20" w:rsidP="00E26B0B">
            <w:pPr>
              <w:jc w:val="center"/>
            </w:pPr>
            <w:r w:rsidRPr="00B67FE0">
              <w:t>Плановое значение показателя (индикатора)</w:t>
            </w:r>
          </w:p>
        </w:tc>
        <w:tc>
          <w:tcPr>
            <w:tcW w:w="2094" w:type="dxa"/>
          </w:tcPr>
          <w:p w:rsidR="00A54A20" w:rsidRPr="00B67FE0" w:rsidRDefault="00A54A20" w:rsidP="00E26B0B">
            <w:pPr>
              <w:jc w:val="center"/>
            </w:pPr>
            <w:r w:rsidRPr="00B67FE0">
              <w:t>Дата наступления контрольного события</w:t>
            </w:r>
          </w:p>
        </w:tc>
        <w:tc>
          <w:tcPr>
            <w:tcW w:w="2989" w:type="dxa"/>
          </w:tcPr>
          <w:p w:rsidR="00A54A20" w:rsidRPr="00B67FE0" w:rsidRDefault="00A54A20" w:rsidP="00E26B0B">
            <w:pPr>
              <w:jc w:val="center"/>
            </w:pPr>
            <w:r w:rsidRPr="00B67FE0">
              <w:t>Связь со значением рисков</w:t>
            </w:r>
          </w:p>
        </w:tc>
      </w:tr>
      <w:tr w:rsidR="00A54A20" w:rsidTr="00E26B0B">
        <w:tc>
          <w:tcPr>
            <w:tcW w:w="667" w:type="dxa"/>
          </w:tcPr>
          <w:p w:rsidR="00A54A20" w:rsidRPr="00B67FE0" w:rsidRDefault="00A54A20" w:rsidP="00E26B0B">
            <w:pPr>
              <w:jc w:val="center"/>
            </w:pPr>
            <w:r w:rsidRPr="00B67FE0">
              <w:t>1</w:t>
            </w:r>
          </w:p>
        </w:tc>
        <w:tc>
          <w:tcPr>
            <w:tcW w:w="3174" w:type="dxa"/>
            <w:gridSpan w:val="2"/>
          </w:tcPr>
          <w:p w:rsidR="00A54A20" w:rsidRPr="00B67FE0" w:rsidRDefault="00A54A20" w:rsidP="00E26B0B">
            <w:pPr>
              <w:jc w:val="center"/>
            </w:pPr>
            <w:r w:rsidRPr="00B67FE0">
              <w:t>2</w:t>
            </w:r>
          </w:p>
        </w:tc>
        <w:tc>
          <w:tcPr>
            <w:tcW w:w="2362" w:type="dxa"/>
            <w:gridSpan w:val="2"/>
          </w:tcPr>
          <w:p w:rsidR="00A54A20" w:rsidRPr="00B67FE0" w:rsidRDefault="00A54A20" w:rsidP="00E26B0B">
            <w:pPr>
              <w:jc w:val="center"/>
            </w:pPr>
            <w:r w:rsidRPr="00B67FE0">
              <w:t>3</w:t>
            </w:r>
          </w:p>
        </w:tc>
        <w:tc>
          <w:tcPr>
            <w:tcW w:w="2056" w:type="dxa"/>
          </w:tcPr>
          <w:p w:rsidR="00A54A20" w:rsidRPr="00B67FE0" w:rsidRDefault="00A54A20" w:rsidP="00E26B0B">
            <w:pPr>
              <w:jc w:val="center"/>
            </w:pPr>
            <w:r w:rsidRPr="00B67FE0">
              <w:t>4</w:t>
            </w:r>
          </w:p>
        </w:tc>
        <w:tc>
          <w:tcPr>
            <w:tcW w:w="2075" w:type="dxa"/>
          </w:tcPr>
          <w:p w:rsidR="00A54A20" w:rsidRPr="00B67FE0" w:rsidRDefault="00A54A20" w:rsidP="00E26B0B">
            <w:pPr>
              <w:jc w:val="center"/>
            </w:pPr>
            <w:r w:rsidRPr="00B67FE0">
              <w:t>5</w:t>
            </w:r>
          </w:p>
        </w:tc>
        <w:tc>
          <w:tcPr>
            <w:tcW w:w="2094" w:type="dxa"/>
          </w:tcPr>
          <w:p w:rsidR="00A54A20" w:rsidRPr="00B67FE0" w:rsidRDefault="00A54A20" w:rsidP="00E26B0B">
            <w:pPr>
              <w:jc w:val="center"/>
            </w:pPr>
            <w:r w:rsidRPr="00B67FE0">
              <w:t>6</w:t>
            </w:r>
          </w:p>
        </w:tc>
        <w:tc>
          <w:tcPr>
            <w:tcW w:w="2989" w:type="dxa"/>
          </w:tcPr>
          <w:p w:rsidR="00A54A20" w:rsidRPr="00B67FE0" w:rsidRDefault="00A54A20" w:rsidP="00E26B0B">
            <w:pPr>
              <w:jc w:val="center"/>
            </w:pPr>
            <w:r w:rsidRPr="00B67FE0">
              <w:t>7</w:t>
            </w:r>
          </w:p>
        </w:tc>
      </w:tr>
      <w:tr w:rsidR="00E26B0B" w:rsidTr="00E26B0B">
        <w:tc>
          <w:tcPr>
            <w:tcW w:w="673" w:type="dxa"/>
            <w:gridSpan w:val="2"/>
          </w:tcPr>
          <w:p w:rsid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76" w:type="dxa"/>
            <w:gridSpan w:val="2"/>
          </w:tcPr>
          <w:p w:rsidR="00E26B0B" w:rsidRDefault="00E26B0B" w:rsidP="00E26B0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Муниципальная   программа</w:t>
            </w:r>
          </w:p>
          <w:p w:rsidR="00E26B0B" w:rsidRPr="00E26B0B" w:rsidRDefault="00E26B0B" w:rsidP="00E26B0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«Развитие   муниципальной   политики</w:t>
            </w:r>
            <w:r w:rsidR="00E768E0">
              <w:rPr>
                <w:bCs/>
              </w:rPr>
              <w:t xml:space="preserve">   Грачевского   района</w:t>
            </w:r>
            <w:r>
              <w:rPr>
                <w:bCs/>
              </w:rPr>
              <w:t>»</w:t>
            </w:r>
          </w:p>
        </w:tc>
        <w:tc>
          <w:tcPr>
            <w:tcW w:w="2354" w:type="dxa"/>
          </w:tcPr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</w:tc>
        <w:tc>
          <w:tcPr>
            <w:tcW w:w="2056" w:type="dxa"/>
          </w:tcPr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</w:tc>
        <w:tc>
          <w:tcPr>
            <w:tcW w:w="2075" w:type="dxa"/>
          </w:tcPr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</w:tc>
        <w:tc>
          <w:tcPr>
            <w:tcW w:w="2094" w:type="dxa"/>
          </w:tcPr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</w:tc>
        <w:tc>
          <w:tcPr>
            <w:tcW w:w="2989" w:type="dxa"/>
          </w:tcPr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</w:tc>
      </w:tr>
      <w:tr w:rsidR="00D14B0B" w:rsidTr="00E26B0B">
        <w:tc>
          <w:tcPr>
            <w:tcW w:w="673" w:type="dxa"/>
            <w:gridSpan w:val="2"/>
          </w:tcPr>
          <w:p w:rsidR="00D14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  <w:p w:rsidR="00D14B0B" w:rsidRPr="00B67FE0" w:rsidRDefault="00D14B0B" w:rsidP="00D14B0B">
            <w:pPr>
              <w:jc w:val="center"/>
            </w:pPr>
          </w:p>
        </w:tc>
        <w:tc>
          <w:tcPr>
            <w:tcW w:w="3176" w:type="dxa"/>
            <w:gridSpan w:val="2"/>
          </w:tcPr>
          <w:p w:rsidR="00D14B0B" w:rsidRPr="00E26B0B" w:rsidRDefault="00E26B0B" w:rsidP="00E26B0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26B0B">
              <w:rPr>
                <w:bCs/>
              </w:rPr>
              <w:t>Подпрограмма   1</w:t>
            </w:r>
          </w:p>
          <w:p w:rsidR="00E26B0B" w:rsidRPr="00E26B0B" w:rsidRDefault="00E26B0B" w:rsidP="00E26B0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26B0B">
              <w:rPr>
                <w:bCs/>
              </w:rPr>
              <w:t>«Осуществление   финансово  -  хозяйственного,   организационно – технического,  правового,</w:t>
            </w:r>
          </w:p>
          <w:p w:rsidR="00E26B0B" w:rsidRPr="00E26B0B" w:rsidRDefault="00E26B0B" w:rsidP="00E26B0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26B0B">
              <w:rPr>
                <w:bCs/>
              </w:rPr>
              <w:t>документального,   информационного   обеспечения   полномочий   муниципального   образования»</w:t>
            </w:r>
          </w:p>
          <w:p w:rsidR="00D14B0B" w:rsidRPr="00B67FE0" w:rsidRDefault="00D14B0B" w:rsidP="00D14B0B">
            <w:pPr>
              <w:jc w:val="center"/>
            </w:pPr>
          </w:p>
        </w:tc>
        <w:tc>
          <w:tcPr>
            <w:tcW w:w="2354" w:type="dxa"/>
          </w:tcPr>
          <w:p w:rsidR="00D14B0B" w:rsidRDefault="00D14B0B" w:rsidP="00D14B0B">
            <w:pPr>
              <w:jc w:val="center"/>
            </w:pPr>
          </w:p>
          <w:p w:rsidR="00E768E0" w:rsidRPr="00E768E0" w:rsidRDefault="00E768E0" w:rsidP="00D14B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056" w:type="dxa"/>
          </w:tcPr>
          <w:p w:rsidR="00D14B0B" w:rsidRDefault="00D14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14B0B" w:rsidRPr="00E26B0B" w:rsidRDefault="00E26B0B" w:rsidP="00D14B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075" w:type="dxa"/>
          </w:tcPr>
          <w:p w:rsidR="00D14B0B" w:rsidRDefault="00D14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14B0B" w:rsidRPr="00E26B0B" w:rsidRDefault="00E26B0B" w:rsidP="00D14B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094" w:type="dxa"/>
          </w:tcPr>
          <w:p w:rsidR="00D14B0B" w:rsidRDefault="00D14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14B0B" w:rsidRPr="00E26B0B" w:rsidRDefault="00E26B0B" w:rsidP="00D14B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89" w:type="dxa"/>
          </w:tcPr>
          <w:p w:rsidR="00D14B0B" w:rsidRDefault="00D14B0B" w:rsidP="00E26B0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  <w:p w:rsidR="00E26B0B" w:rsidRPr="00E26B0B" w:rsidRDefault="00E26B0B" w:rsidP="00E26B0B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E26B0B">
              <w:rPr>
                <w:bCs/>
                <w:lang w:val="en-US"/>
              </w:rPr>
              <w:t>X</w:t>
            </w:r>
          </w:p>
          <w:p w:rsidR="00D14B0B" w:rsidRPr="00B67FE0" w:rsidRDefault="00D14B0B" w:rsidP="00E26B0B">
            <w:pPr>
              <w:jc w:val="center"/>
            </w:pPr>
          </w:p>
        </w:tc>
      </w:tr>
      <w:tr w:rsidR="00A54A20" w:rsidTr="00E26B0B">
        <w:tc>
          <w:tcPr>
            <w:tcW w:w="667" w:type="dxa"/>
          </w:tcPr>
          <w:p w:rsidR="00A54A20" w:rsidRPr="00E26B0B" w:rsidRDefault="00E26B0B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174" w:type="dxa"/>
            <w:gridSpan w:val="2"/>
          </w:tcPr>
          <w:p w:rsidR="00A54A20" w:rsidRPr="00B67FE0" w:rsidRDefault="00A54A20" w:rsidP="00E26B0B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Основное мероприятие  1.1 Обеспечение деятельности администрации Грачевского района </w:t>
            </w:r>
          </w:p>
        </w:tc>
        <w:tc>
          <w:tcPr>
            <w:tcW w:w="2362" w:type="dxa"/>
            <w:gridSpan w:val="2"/>
          </w:tcPr>
          <w:p w:rsidR="00A54A20" w:rsidRPr="00B67FE0" w:rsidRDefault="00907ED8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Пчеляков А.В.</w:t>
            </w:r>
            <w:r w:rsidR="00B659CE">
              <w:rPr>
                <w:sz w:val="20"/>
                <w:szCs w:val="20"/>
              </w:rPr>
              <w:t xml:space="preserve"> директор МКУ «ЦМТО» Грачевского района</w:t>
            </w:r>
          </w:p>
        </w:tc>
        <w:tc>
          <w:tcPr>
            <w:tcW w:w="2056" w:type="dxa"/>
          </w:tcPr>
          <w:p w:rsidR="00A54A20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  <w:r w:rsidRPr="00B67FE0">
              <w:rPr>
                <w:sz w:val="20"/>
                <w:szCs w:val="20"/>
              </w:rPr>
              <w:t>Х</w:t>
            </w:r>
          </w:p>
          <w:p w:rsidR="00BA2172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172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172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172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A2172" w:rsidRPr="00BA2172" w:rsidRDefault="00BA2172" w:rsidP="00E26B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75" w:type="dxa"/>
          </w:tcPr>
          <w:p w:rsidR="00A54A20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A54A20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A54A20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Показатель (индикатор) 1</w:t>
            </w:r>
          </w:p>
          <w:p w:rsidR="00B659CE" w:rsidRPr="00B67FE0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требований поставщиков по уплате неустойки (пеней, штрафов) в случае просрочки исполнения обязательств по контрактам (договорам)</w:t>
            </w:r>
          </w:p>
        </w:tc>
        <w:tc>
          <w:tcPr>
            <w:tcW w:w="2362" w:type="dxa"/>
            <w:gridSpan w:val="2"/>
          </w:tcPr>
          <w:p w:rsidR="00B659CE" w:rsidRDefault="00B659CE">
            <w:r w:rsidRPr="000C71A3">
              <w:rPr>
                <w:sz w:val="20"/>
                <w:szCs w:val="20"/>
              </w:rPr>
              <w:t>Пчеляков А.В. директор МКУ «ЦМТО» Грачевского района</w:t>
            </w:r>
          </w:p>
        </w:tc>
        <w:tc>
          <w:tcPr>
            <w:tcW w:w="2056" w:type="dxa"/>
          </w:tcPr>
          <w:p w:rsidR="00B659CE" w:rsidRDefault="00E768E0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 (отсутствие) -1</w:t>
            </w:r>
          </w:p>
          <w:p w:rsidR="00E768E0" w:rsidRPr="00E768E0" w:rsidRDefault="00E768E0" w:rsidP="00E76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(наличие) 0</w:t>
            </w:r>
          </w:p>
        </w:tc>
        <w:tc>
          <w:tcPr>
            <w:tcW w:w="2075" w:type="dxa"/>
          </w:tcPr>
          <w:p w:rsidR="00B659CE" w:rsidRPr="00B67FE0" w:rsidRDefault="00E768E0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:rsidR="00B659CE" w:rsidRPr="007478EE" w:rsidRDefault="00B659CE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174" w:type="dxa"/>
            <w:gridSpan w:val="2"/>
          </w:tcPr>
          <w:p w:rsidR="00B659CE" w:rsidRPr="00ED6977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6977">
              <w:rPr>
                <w:sz w:val="20"/>
                <w:szCs w:val="20"/>
              </w:rPr>
              <w:t>Контрольное событие 1</w:t>
            </w:r>
          </w:p>
          <w:p w:rsidR="00B659CE" w:rsidRPr="00ED6977" w:rsidRDefault="00E768E0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   инвентаризации   расчетов по   исполненным   мероприятиям   по   контрактам</w:t>
            </w:r>
            <w:r w:rsidR="00B659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2" w:type="dxa"/>
            <w:gridSpan w:val="2"/>
          </w:tcPr>
          <w:p w:rsidR="00B659CE" w:rsidRDefault="00B659CE">
            <w:r w:rsidRPr="000C71A3">
              <w:rPr>
                <w:sz w:val="20"/>
                <w:szCs w:val="20"/>
              </w:rPr>
              <w:t>Пчеляков А.В. директор МКУ «ЦМТО» Грачевского района</w:t>
            </w:r>
          </w:p>
        </w:tc>
        <w:tc>
          <w:tcPr>
            <w:tcW w:w="2056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ED6977" w:rsidRDefault="00E768E0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  <w:r w:rsidR="00B659CE" w:rsidRPr="00ED69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89" w:type="dxa"/>
          </w:tcPr>
          <w:p w:rsidR="00B659CE" w:rsidRPr="00ED6977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Отсутствие причин для неисполнения контрольного события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Основное мероприятие 1.2 «Осуществление административно-хозяйственного и автотранспортного обеспечения органов местного самоуправления</w:t>
            </w:r>
          </w:p>
        </w:tc>
        <w:tc>
          <w:tcPr>
            <w:tcW w:w="2362" w:type="dxa"/>
            <w:gridSpan w:val="2"/>
          </w:tcPr>
          <w:p w:rsidR="00B659CE" w:rsidRDefault="00B659CE">
            <w:r w:rsidRPr="000C71A3">
              <w:rPr>
                <w:sz w:val="20"/>
                <w:szCs w:val="20"/>
              </w:rPr>
              <w:t>Пчеляков А.В. директор МКУ «ЦМТО» Грачевского района</w:t>
            </w:r>
          </w:p>
        </w:tc>
        <w:tc>
          <w:tcPr>
            <w:tcW w:w="2056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Показатель (индикатор) 2.</w:t>
            </w:r>
          </w:p>
          <w:p w:rsidR="00B659CE" w:rsidRPr="00B67FE0" w:rsidRDefault="00B659CE" w:rsidP="00E26B0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B67FE0">
              <w:rPr>
                <w:sz w:val="20"/>
                <w:szCs w:val="20"/>
              </w:rPr>
              <w:t>Доля обеспечения надлежащего состояния административного здания и своевременного проведения ремонта автотранспортных средств.</w:t>
            </w:r>
          </w:p>
        </w:tc>
        <w:tc>
          <w:tcPr>
            <w:tcW w:w="2362" w:type="dxa"/>
            <w:gridSpan w:val="2"/>
          </w:tcPr>
          <w:p w:rsidR="00B659CE" w:rsidRDefault="00B659CE">
            <w:r w:rsidRPr="00C07119">
              <w:rPr>
                <w:sz w:val="20"/>
                <w:szCs w:val="20"/>
              </w:rPr>
              <w:t>Пчеляков А.В. директор МКУ «ЦМТО» Грачевского района</w:t>
            </w:r>
          </w:p>
        </w:tc>
        <w:tc>
          <w:tcPr>
            <w:tcW w:w="2056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Проценты</w:t>
            </w:r>
          </w:p>
        </w:tc>
        <w:tc>
          <w:tcPr>
            <w:tcW w:w="2075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100</w:t>
            </w:r>
          </w:p>
        </w:tc>
        <w:tc>
          <w:tcPr>
            <w:tcW w:w="2094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Контрольное событие 2</w:t>
            </w:r>
            <w:r>
              <w:rPr>
                <w:sz w:val="20"/>
                <w:szCs w:val="20"/>
              </w:rPr>
              <w:t>.1</w:t>
            </w:r>
            <w:r w:rsidRPr="00B67FE0">
              <w:rPr>
                <w:sz w:val="20"/>
                <w:szCs w:val="20"/>
              </w:rPr>
              <w:t>: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- составление актов осмотра зданий;</w:t>
            </w:r>
          </w:p>
        </w:tc>
        <w:tc>
          <w:tcPr>
            <w:tcW w:w="2362" w:type="dxa"/>
            <w:gridSpan w:val="2"/>
          </w:tcPr>
          <w:p w:rsidR="00B659CE" w:rsidRDefault="00B659CE">
            <w:r w:rsidRPr="00C07119">
              <w:rPr>
                <w:sz w:val="20"/>
                <w:szCs w:val="20"/>
              </w:rPr>
              <w:t>Пчеляков А.В. директор МКУ «ЦМТО» Грачевского района</w:t>
            </w:r>
          </w:p>
        </w:tc>
        <w:tc>
          <w:tcPr>
            <w:tcW w:w="2056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E768E0" w:rsidRDefault="00E768E0" w:rsidP="00747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Отсутствие причин для неисполнения контрольного события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174" w:type="dxa"/>
            <w:gridSpan w:val="2"/>
          </w:tcPr>
          <w:p w:rsidR="00B659CE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Контрольное событие 2</w:t>
            </w:r>
            <w:r>
              <w:rPr>
                <w:sz w:val="20"/>
                <w:szCs w:val="20"/>
              </w:rPr>
              <w:t>.2</w:t>
            </w:r>
            <w:r w:rsidRPr="00B67FE0">
              <w:rPr>
                <w:sz w:val="20"/>
                <w:szCs w:val="20"/>
              </w:rPr>
              <w:t>: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- ведение путевых листов</w:t>
            </w:r>
          </w:p>
        </w:tc>
        <w:tc>
          <w:tcPr>
            <w:tcW w:w="2362" w:type="dxa"/>
            <w:gridSpan w:val="2"/>
          </w:tcPr>
          <w:p w:rsidR="00B659CE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Савельева А.Е.</w:t>
            </w:r>
          </w:p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2056" w:type="dxa"/>
          </w:tcPr>
          <w:p w:rsidR="00B659CE" w:rsidRPr="00B67FE0" w:rsidRDefault="00E22D94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  <w:r w:rsidR="00B659CE" w:rsidRPr="00B67FE0">
              <w:rPr>
                <w:sz w:val="20"/>
                <w:szCs w:val="20"/>
              </w:rPr>
              <w:t>.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E768E0" w:rsidRDefault="00E768E0" w:rsidP="00747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Отсутствие причин для неисполнения контрольного события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Основное мероприятие 1.3 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«Обеспечение выполнения отдельных передаваемых  государственных полномочий»</w:t>
            </w:r>
          </w:p>
        </w:tc>
        <w:tc>
          <w:tcPr>
            <w:tcW w:w="2362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1. Грызунова Е.А.  Ведущий специалист отдела архитектуры и кап.строительства;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2.Аверьянова О.Н. ведущийспециалист </w:t>
            </w:r>
            <w:r w:rsidRPr="00B67FE0">
              <w:rPr>
                <w:sz w:val="20"/>
                <w:szCs w:val="20"/>
              </w:rPr>
              <w:lastRenderedPageBreak/>
              <w:t>отдела по делам несовершеннолетних опеки попечительства граждан;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3.Макаренко Т.А. специалист 2 разряда организационно-правового отдела;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4.Летуновская Е.В. начальник отдела по делам  несовершеннолетних опеки попечительства граждан;</w:t>
            </w:r>
          </w:p>
        </w:tc>
        <w:tc>
          <w:tcPr>
            <w:tcW w:w="2056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х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Показатель (индикатор) 3. </w:t>
            </w:r>
          </w:p>
          <w:p w:rsidR="00B659CE" w:rsidRPr="00B67FE0" w:rsidRDefault="00B659CE" w:rsidP="00E26B0B">
            <w:pPr>
              <w:jc w:val="both"/>
              <w:rPr>
                <w:sz w:val="20"/>
                <w:szCs w:val="20"/>
                <w:lang w:eastAsia="en-US"/>
              </w:rPr>
            </w:pPr>
            <w:r w:rsidRPr="00B67FE0">
              <w:rPr>
                <w:sz w:val="20"/>
                <w:szCs w:val="20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</w:tc>
        <w:tc>
          <w:tcPr>
            <w:tcW w:w="2362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1. Грызунова Е.А.  Ведущий специалист отдела архитектуры и кап.строительства;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2.Аверьянова О.Н. ведущийспециалист отдела по делам несовершеннолетних опеки попечительства граждан;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3.Макаренко Т.А. специалист 2 разряда организационно-правового отдела;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4.Летуновская Е.В. начальник отдела по делам  несовершеннолетних опеки попечительства граждан;</w:t>
            </w:r>
          </w:p>
        </w:tc>
        <w:tc>
          <w:tcPr>
            <w:tcW w:w="2056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Проценты</w:t>
            </w:r>
          </w:p>
        </w:tc>
        <w:tc>
          <w:tcPr>
            <w:tcW w:w="2075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100</w:t>
            </w:r>
          </w:p>
        </w:tc>
        <w:tc>
          <w:tcPr>
            <w:tcW w:w="2094" w:type="dxa"/>
          </w:tcPr>
          <w:p w:rsidR="00B659CE" w:rsidRPr="00E22D94" w:rsidRDefault="00E22D94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E22D94" w:rsidRDefault="00E22D94" w:rsidP="00E26B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B659CE" w:rsidP="00E22D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E22D9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Контрольное событие 3: 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Ведение списка детей-сирот, детей оставшихся без попечения родителей.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2. Осуществление контроля за условиями жизни, воспитанием и </w:t>
            </w:r>
            <w:r w:rsidRPr="00B67FE0">
              <w:rPr>
                <w:sz w:val="20"/>
                <w:szCs w:val="20"/>
              </w:rPr>
              <w:lastRenderedPageBreak/>
              <w:t>образование детей-сирот и детей оставшихся без попечения родителей переданных в приемную семью, семью усыновителей, опекунов (попечителей)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3. Учет и ведение областного регистра нормативно-правовых актов муниципального образования Грачевский район Оренбургской области предоставляется в областной регистр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4. Организация районных общепрофилактических мероприятий (акции, операции, месячники) по предупреждению безнадзорности, беспризорности, правонарушений и антиобщественных действий несовершеннолетних. </w:t>
            </w:r>
          </w:p>
          <w:p w:rsidR="00B659CE" w:rsidRPr="00B67FE0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lastRenderedPageBreak/>
              <w:t>1. Грызунова Е.А.  Ведущий специалист отдела архитектуры и кап.строительства;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2.Аверьянова О.Н. ведущийспециалист </w:t>
            </w:r>
            <w:r w:rsidRPr="00B67FE0">
              <w:rPr>
                <w:sz w:val="20"/>
                <w:szCs w:val="20"/>
              </w:rPr>
              <w:lastRenderedPageBreak/>
              <w:t>отдела по делам несовершеннолетних опеки попечительства граждан;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3.Макаренко Т.А. специалист 2 разряда организационно-правового отдела;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4.Летуновская Е.В. начальник отдела по делам  несовершеннолетних опеки попечительства граждан;</w:t>
            </w:r>
          </w:p>
        </w:tc>
        <w:tc>
          <w:tcPr>
            <w:tcW w:w="2056" w:type="dxa"/>
          </w:tcPr>
          <w:p w:rsidR="00B659CE" w:rsidRPr="00E22D94" w:rsidRDefault="00E22D94" w:rsidP="00E22D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075" w:type="dxa"/>
          </w:tcPr>
          <w:p w:rsidR="00B659CE" w:rsidRPr="00E22D94" w:rsidRDefault="00E22D94" w:rsidP="00E26B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7478EE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1. 31.12.201</w:t>
            </w:r>
            <w:r w:rsidRPr="007478EE">
              <w:rPr>
                <w:sz w:val="20"/>
                <w:szCs w:val="20"/>
              </w:rPr>
              <w:t>9</w:t>
            </w:r>
          </w:p>
          <w:p w:rsidR="00B659CE" w:rsidRPr="007478EE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2. 31.12.201</w:t>
            </w:r>
            <w:r w:rsidRPr="007478EE">
              <w:rPr>
                <w:sz w:val="20"/>
                <w:szCs w:val="20"/>
              </w:rPr>
              <w:t>9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3. ежемесячно до 9 числа следующего месяца</w:t>
            </w:r>
          </w:p>
          <w:p w:rsidR="00B659CE" w:rsidRPr="007478EE" w:rsidRDefault="00B659CE" w:rsidP="007478EE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4. 31.12.201</w:t>
            </w:r>
            <w:r w:rsidRPr="007478EE">
              <w:rPr>
                <w:sz w:val="20"/>
                <w:szCs w:val="20"/>
              </w:rPr>
              <w:t>9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1.  Отсутствие причин для неисполнения контрольного события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2.  Отсутствие причин для неисполнения контрольного события</w:t>
            </w:r>
          </w:p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lastRenderedPageBreak/>
              <w:t>3.  Отсутствие причин для неисполнения контрольного события</w:t>
            </w:r>
          </w:p>
          <w:p w:rsidR="00B659CE" w:rsidRPr="00B67FE0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4.  Отсутствие причин для неисполнения контрольного события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B659CE" w:rsidP="00E22D94">
            <w:pPr>
              <w:jc w:val="center"/>
              <w:rPr>
                <w:sz w:val="20"/>
                <w:szCs w:val="20"/>
                <w:lang w:val="en-US"/>
              </w:rPr>
            </w:pPr>
            <w:r w:rsidRPr="00B67FE0">
              <w:rPr>
                <w:sz w:val="20"/>
                <w:szCs w:val="20"/>
              </w:rPr>
              <w:lastRenderedPageBreak/>
              <w:t>1</w:t>
            </w:r>
            <w:r w:rsidR="00E22D94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Основное мероприятие 1.4</w:t>
            </w:r>
          </w:p>
          <w:p w:rsidR="00B659CE" w:rsidRPr="00B67FE0" w:rsidRDefault="00B659CE" w:rsidP="00E26B0B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Опубликование правовых актов и иных официальных документов</w:t>
            </w:r>
          </w:p>
          <w:p w:rsidR="00B659CE" w:rsidRPr="00B67FE0" w:rsidRDefault="00B659CE" w:rsidP="00E26B0B">
            <w:pPr>
              <w:widowControl w:val="0"/>
              <w:autoSpaceDE w:val="0"/>
              <w:snapToGrid w:val="0"/>
              <w:rPr>
                <w:color w:val="FF0000"/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освещающих деятельность органов местного самоуправления, Совета депутатов Грачевского района районной газете  «Призыв» и на сайте право-грачевка.рф</w:t>
            </w:r>
          </w:p>
        </w:tc>
        <w:tc>
          <w:tcPr>
            <w:tcW w:w="2362" w:type="dxa"/>
            <w:gridSpan w:val="2"/>
          </w:tcPr>
          <w:p w:rsidR="00B659CE" w:rsidRPr="00B67FE0" w:rsidRDefault="002049FF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Трифонова</w:t>
            </w:r>
            <w:r w:rsidR="00B659CE" w:rsidRPr="00B67FE0">
              <w:rPr>
                <w:sz w:val="20"/>
                <w:szCs w:val="20"/>
              </w:rPr>
              <w:t xml:space="preserve"> И.С. специалист 1 разряда</w:t>
            </w:r>
          </w:p>
        </w:tc>
        <w:tc>
          <w:tcPr>
            <w:tcW w:w="2056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х</w:t>
            </w:r>
          </w:p>
        </w:tc>
        <w:tc>
          <w:tcPr>
            <w:tcW w:w="2075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х</w:t>
            </w:r>
          </w:p>
        </w:tc>
        <w:tc>
          <w:tcPr>
            <w:tcW w:w="2094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х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х</w:t>
            </w:r>
          </w:p>
        </w:tc>
      </w:tr>
      <w:tr w:rsidR="00B659CE" w:rsidTr="00F938C9">
        <w:trPr>
          <w:trHeight w:val="1733"/>
        </w:trPr>
        <w:tc>
          <w:tcPr>
            <w:tcW w:w="667" w:type="dxa"/>
          </w:tcPr>
          <w:p w:rsidR="00B659CE" w:rsidRPr="00E22D94" w:rsidRDefault="00B659CE" w:rsidP="00E22D94">
            <w:pPr>
              <w:jc w:val="center"/>
              <w:rPr>
                <w:sz w:val="20"/>
                <w:szCs w:val="20"/>
                <w:lang w:val="en-US"/>
              </w:rPr>
            </w:pPr>
            <w:r w:rsidRPr="00B67FE0">
              <w:rPr>
                <w:sz w:val="20"/>
                <w:szCs w:val="20"/>
              </w:rPr>
              <w:t>1</w:t>
            </w:r>
            <w:r w:rsidR="00E22D94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Показатель (индикатор) 4. </w:t>
            </w:r>
          </w:p>
          <w:p w:rsidR="00B659CE" w:rsidRPr="00B67FE0" w:rsidRDefault="00B659CE" w:rsidP="00E26B0B">
            <w:pPr>
              <w:rPr>
                <w:color w:val="FF0000"/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 Количество материалов в районной газете «Призыв», на сайте «право-грачевка.рф» освещающих деятельность органов местного самоуправления, и Совета депутатов Грачевского района</w:t>
            </w:r>
          </w:p>
        </w:tc>
        <w:tc>
          <w:tcPr>
            <w:tcW w:w="2362" w:type="dxa"/>
            <w:gridSpan w:val="2"/>
          </w:tcPr>
          <w:p w:rsidR="00B659CE" w:rsidRPr="00B67FE0" w:rsidRDefault="0032571C" w:rsidP="00325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Трифонова </w:t>
            </w:r>
            <w:r w:rsidR="00B659CE" w:rsidRPr="00B67FE0">
              <w:rPr>
                <w:sz w:val="20"/>
                <w:szCs w:val="20"/>
              </w:rPr>
              <w:t>И.С. специалист 1 разряда</w:t>
            </w:r>
          </w:p>
        </w:tc>
        <w:tc>
          <w:tcPr>
            <w:tcW w:w="2056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Ед.</w:t>
            </w:r>
          </w:p>
        </w:tc>
        <w:tc>
          <w:tcPr>
            <w:tcW w:w="2075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100</w:t>
            </w:r>
          </w:p>
        </w:tc>
        <w:tc>
          <w:tcPr>
            <w:tcW w:w="2094" w:type="dxa"/>
          </w:tcPr>
          <w:p w:rsidR="00B659CE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</w:tcPr>
          <w:p w:rsidR="00B659CE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B659CE" w:rsidTr="00E26B0B">
        <w:tc>
          <w:tcPr>
            <w:tcW w:w="667" w:type="dxa"/>
          </w:tcPr>
          <w:p w:rsidR="00B659CE" w:rsidRPr="00E22D94" w:rsidRDefault="00E22D94" w:rsidP="00E22D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174" w:type="dxa"/>
            <w:gridSpan w:val="2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Контрольное событие:</w:t>
            </w:r>
          </w:p>
          <w:p w:rsidR="00B659CE" w:rsidRPr="006909E9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lastRenderedPageBreak/>
              <w:t>Публикация правовых актов и иных официальных документов администрации,  Совета депутатов Грачевского района</w:t>
            </w:r>
          </w:p>
          <w:p w:rsidR="00BA2172" w:rsidRPr="006909E9" w:rsidRDefault="00BA2172" w:rsidP="00E26B0B">
            <w:pPr>
              <w:rPr>
                <w:sz w:val="20"/>
                <w:szCs w:val="20"/>
              </w:rPr>
            </w:pPr>
          </w:p>
          <w:p w:rsidR="00BA2172" w:rsidRPr="006909E9" w:rsidRDefault="00BA2172" w:rsidP="00E26B0B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</w:tcPr>
          <w:p w:rsidR="00B659CE" w:rsidRPr="00B67FE0" w:rsidRDefault="0032571C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Трифонова</w:t>
            </w:r>
            <w:r w:rsidR="00B659CE" w:rsidRPr="00B67FE0">
              <w:rPr>
                <w:sz w:val="20"/>
                <w:szCs w:val="20"/>
              </w:rPr>
              <w:t xml:space="preserve"> И.С. </w:t>
            </w:r>
            <w:r w:rsidR="00B659CE" w:rsidRPr="00B67FE0">
              <w:rPr>
                <w:sz w:val="20"/>
                <w:szCs w:val="20"/>
              </w:rPr>
              <w:lastRenderedPageBreak/>
              <w:t>специалист 1 разряда</w:t>
            </w:r>
          </w:p>
        </w:tc>
        <w:tc>
          <w:tcPr>
            <w:tcW w:w="2056" w:type="dxa"/>
          </w:tcPr>
          <w:p w:rsidR="00B659CE" w:rsidRPr="00B67FE0" w:rsidRDefault="00F938C9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X</w:t>
            </w:r>
            <w:r w:rsidR="00B659CE" w:rsidRPr="00B67FE0">
              <w:rPr>
                <w:sz w:val="20"/>
                <w:szCs w:val="20"/>
              </w:rPr>
              <w:t>.</w:t>
            </w:r>
          </w:p>
        </w:tc>
        <w:tc>
          <w:tcPr>
            <w:tcW w:w="2075" w:type="dxa"/>
          </w:tcPr>
          <w:p w:rsidR="00B659CE" w:rsidRPr="00F938C9" w:rsidRDefault="00F938C9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</w:tcPr>
          <w:p w:rsidR="00B659CE" w:rsidRPr="00B67FE0" w:rsidRDefault="00B659CE" w:rsidP="00E26B0B">
            <w:pPr>
              <w:jc w:val="center"/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>Ежемесячно</w:t>
            </w:r>
          </w:p>
        </w:tc>
        <w:tc>
          <w:tcPr>
            <w:tcW w:w="2989" w:type="dxa"/>
          </w:tcPr>
          <w:p w:rsidR="00B659CE" w:rsidRPr="00B67FE0" w:rsidRDefault="00B659CE" w:rsidP="00E26B0B">
            <w:pPr>
              <w:rPr>
                <w:sz w:val="20"/>
                <w:szCs w:val="20"/>
              </w:rPr>
            </w:pPr>
            <w:r w:rsidRPr="00B67FE0">
              <w:rPr>
                <w:sz w:val="20"/>
                <w:szCs w:val="20"/>
              </w:rPr>
              <w:t xml:space="preserve">Снижение доверия населения к </w:t>
            </w:r>
            <w:r w:rsidRPr="00B67FE0">
              <w:rPr>
                <w:sz w:val="20"/>
                <w:szCs w:val="20"/>
              </w:rPr>
              <w:lastRenderedPageBreak/>
              <w:t>власти</w:t>
            </w:r>
          </w:p>
        </w:tc>
      </w:tr>
      <w:tr w:rsidR="00B659CE" w:rsidTr="00E26B0B">
        <w:tc>
          <w:tcPr>
            <w:tcW w:w="15417" w:type="dxa"/>
            <w:gridSpan w:val="9"/>
          </w:tcPr>
          <w:p w:rsidR="00B659CE" w:rsidRPr="002C04D8" w:rsidRDefault="00B659CE" w:rsidP="00E26B0B">
            <w:pPr>
              <w:rPr>
                <w:b/>
              </w:rPr>
            </w:pPr>
            <w:r>
              <w:lastRenderedPageBreak/>
              <w:t xml:space="preserve">           </w:t>
            </w:r>
            <w:r w:rsidRPr="002C04D8">
              <w:rPr>
                <w:b/>
              </w:rPr>
              <w:t>Подпрограмма    №  2  реализация    муниципальной    подпрограммы   «Укрепление    кадрового   потенциала    муниципальной   службы   в   муниципальном   образовании    Грачевский   район   Оренбургской   области</w:t>
            </w:r>
            <w:r>
              <w:rPr>
                <w:b/>
              </w:rPr>
              <w:t>»</w:t>
            </w:r>
          </w:p>
        </w:tc>
      </w:tr>
      <w:tr w:rsidR="00B659CE" w:rsidRPr="00A359CC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6909E9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Основное   мероприятие  </w:t>
            </w:r>
            <w:r w:rsidR="00BA2172" w:rsidRPr="006909E9">
              <w:rPr>
                <w:sz w:val="20"/>
                <w:szCs w:val="20"/>
              </w:rPr>
              <w:t>1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Проведение   аттестации    муниципальных   служащих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72" w:rsidRPr="002C04D8" w:rsidRDefault="00BA2172" w:rsidP="00BA2172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Липовецкая   Елена  Николаевна  -  специалист   1   категории   по   кадрам</w:t>
            </w:r>
          </w:p>
          <w:p w:rsidR="00B659CE" w:rsidRPr="002C04D8" w:rsidRDefault="00BA2172" w:rsidP="00BA2172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администрации   Грачевского    района </w:t>
            </w:r>
            <w:r w:rsidR="00B659CE" w:rsidRPr="002C04D8">
              <w:rPr>
                <w:sz w:val="20"/>
                <w:szCs w:val="20"/>
              </w:rPr>
              <w:t>X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</w:tr>
      <w:tr w:rsidR="00B659CE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187F4C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Показатель   (индикатор)</w:t>
            </w:r>
            <w:r w:rsidR="006909E9" w:rsidRPr="00187F4C">
              <w:rPr>
                <w:sz w:val="20"/>
                <w:szCs w:val="20"/>
              </w:rPr>
              <w:t>1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Охват    аттестацией    муниципальных   служащих   в   соответствии   с    действующим   законодательством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Липовецкая   Елена  Николаевна  -  специалист   1   категории   по   кадрам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администрации   Грачевского    района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проценты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9940C2" w:rsidRDefault="009940C2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9940C2" w:rsidP="00994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  <w:r w:rsidR="00B659CE" w:rsidRPr="002C04D8">
              <w:rPr>
                <w:sz w:val="20"/>
                <w:szCs w:val="20"/>
              </w:rPr>
              <w:t xml:space="preserve"> </w:t>
            </w:r>
          </w:p>
        </w:tc>
      </w:tr>
      <w:tr w:rsidR="006909E9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Default="006909E9" w:rsidP="00E26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Default="006909E9" w:rsidP="00E26B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  мероприятие   1</w:t>
            </w:r>
          </w:p>
          <w:p w:rsidR="006909E9" w:rsidRPr="006909E9" w:rsidRDefault="006909E9" w:rsidP="0069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Утверждение   постановления  о   проведении   ат</w:t>
            </w:r>
            <w:r w:rsidR="009940C2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естации   муниципальных   служащих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0C2" w:rsidRPr="002C04D8" w:rsidRDefault="009940C2" w:rsidP="009940C2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Липовецкая   Елена  Николаевна  -  специалист   1   категории   по   кадрам</w:t>
            </w:r>
          </w:p>
          <w:p w:rsidR="006909E9" w:rsidRPr="002C04D8" w:rsidRDefault="009940C2" w:rsidP="009940C2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администрации   Грачевского    район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Pr="002C04D8" w:rsidRDefault="00E768E0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  <w:r w:rsidR="009940C2">
              <w:rPr>
                <w:sz w:val="20"/>
                <w:szCs w:val="20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Pr="00187F4C" w:rsidRDefault="00187F4C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Pr="002C04D8" w:rsidRDefault="009940C2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 квартал   2019   года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E9" w:rsidRPr="002C04D8" w:rsidRDefault="009940C2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Отсутствуют   причины   неисполнения   контрольного   события</w:t>
            </w:r>
          </w:p>
        </w:tc>
      </w:tr>
      <w:tr w:rsidR="00B659CE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805DB6" w:rsidRDefault="00B659CE" w:rsidP="00E26B0B">
            <w:pPr>
              <w:rPr>
                <w:sz w:val="20"/>
                <w:szCs w:val="20"/>
                <w:lang w:val="en-US"/>
              </w:rPr>
            </w:pPr>
            <w:r w:rsidRPr="002C04D8">
              <w:rPr>
                <w:sz w:val="20"/>
                <w:szCs w:val="20"/>
              </w:rPr>
              <w:t xml:space="preserve">Основное   мероприятие  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B659CE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Предоставление   муниципальными   служащими   сведений   о   их   доходах, об   имуществе   и  обязательствах   имущественного   характера, а   также    о   доходах,  об   имуществе   и  обязательствах    имущественного   характера   членов   их   семей  (супруга  (супруги)   и   несовершеннолетних   детей</w:t>
            </w:r>
          </w:p>
          <w:p w:rsidR="004862B8" w:rsidRPr="002C04D8" w:rsidRDefault="004862B8" w:rsidP="00E26B0B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</w:p>
          <w:p w:rsidR="00E768E0" w:rsidRPr="002C04D8" w:rsidRDefault="00E768E0" w:rsidP="00E768E0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Липовецкая   Елена  Николаевна  -  специалист   1   категории   по   кадрам</w:t>
            </w:r>
          </w:p>
          <w:p w:rsidR="00B659CE" w:rsidRPr="002C04D8" w:rsidRDefault="00E768E0" w:rsidP="00E768E0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администрации   Грачевского    район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</w:tr>
      <w:tr w:rsidR="00B659CE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Показатель  (индикатор)  1</w:t>
            </w:r>
          </w:p>
          <w:p w:rsidR="00B659CE" w:rsidRPr="002C04D8" w:rsidRDefault="00E768E0" w:rsidP="0057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   муниципальными   служащими</w:t>
            </w:r>
            <w:r w:rsidRPr="00E768E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  замещающие   должности     муниципальной   службы </w:t>
            </w:r>
            <w:r w:rsidR="00571197" w:rsidRPr="00571197">
              <w:rPr>
                <w:sz w:val="20"/>
                <w:szCs w:val="20"/>
              </w:rPr>
              <w:t>,</w:t>
            </w:r>
            <w:r w:rsidR="00571197">
              <w:rPr>
                <w:sz w:val="20"/>
                <w:szCs w:val="20"/>
              </w:rPr>
              <w:t xml:space="preserve">   включенные   в   утвержденный   перечень    сведений   о   доходах   и   расходах    в    ооответствии   с  273   ФЗ  «О   противодействие   коррупции»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Липовецкая  Елена   Николаевна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специалист   1   категории   по   кадрам   администрации   Грачевского  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805DB6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31  декабря  201</w:t>
            </w:r>
            <w:r>
              <w:rPr>
                <w:sz w:val="20"/>
                <w:szCs w:val="20"/>
                <w:lang w:val="en-US"/>
              </w:rPr>
              <w:t>9</w:t>
            </w:r>
            <w:r w:rsidRPr="002C04D8">
              <w:rPr>
                <w:sz w:val="20"/>
                <w:szCs w:val="20"/>
              </w:rPr>
              <w:t xml:space="preserve">   года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571197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Отсутствуют   причины   неисполнения   контрольного   события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</w:tr>
      <w:tr w:rsidR="00B659CE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Контрольное   событие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Проведение   проверок    сведений   о   доходах, расходах,  об   имуществе   и   обязательствах    имущественного     характера  по   решению  главы   администрации.  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Липовецкая   Елена   Николаевна   -   специалист   1   категории   по   кадрам   администрации   Грачевского   </w:t>
            </w:r>
          </w:p>
          <w:p w:rsidR="00B659CE" w:rsidRDefault="00B659CE" w:rsidP="00E26B0B">
            <w:pPr>
              <w:jc w:val="center"/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единиц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187F4C" w:rsidRDefault="00187F4C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805DB6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31   декабря   201</w:t>
            </w:r>
            <w:r>
              <w:rPr>
                <w:sz w:val="20"/>
                <w:szCs w:val="20"/>
                <w:lang w:val="en-US"/>
              </w:rPr>
              <w:t>9</w:t>
            </w:r>
            <w:r w:rsidRPr="002C04D8">
              <w:rPr>
                <w:sz w:val="20"/>
                <w:szCs w:val="20"/>
              </w:rPr>
              <w:t xml:space="preserve">   года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В   случае   не   принятия   главой   администрации   решения   о   проведении   проверок   возникает   риск    неисполнения   контрольного   события</w:t>
            </w:r>
          </w:p>
        </w:tc>
      </w:tr>
      <w:tr w:rsidR="00B659CE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A76C8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Основное   мероприятие </w:t>
            </w:r>
            <w:r w:rsidRPr="00A76C88">
              <w:rPr>
                <w:sz w:val="20"/>
                <w:szCs w:val="20"/>
              </w:rPr>
              <w:t>4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Развитие   системы   подготовки   кадров   для   муниципальной   службы   и   дополнительного   профессионального   образования   муниципальных    служащих    муниципального   образования   Грачевский   район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X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</w:tr>
      <w:tr w:rsidR="00B659CE" w:rsidRPr="003C4034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Показатель  (индикатор)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Рост   числа   муниципальных   служащих, прошедших   курсы   повышения  квалификации   и   обучающие   семинары   за   счет   средств    местного   бюджета   муниципального   образования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Липовецкая   Елена   Николаевна   -   специалист   1   категории   по   кадрам   администрации   Грачевского   района,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  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единиц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   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571197" w:rsidRDefault="00571197" w:rsidP="00805D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571197" w:rsidRDefault="00571197" w:rsidP="00E26B0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</w:tr>
      <w:tr w:rsidR="00B659CE" w:rsidRPr="003C4034" w:rsidTr="00E26B0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Контрольное   событие</w:t>
            </w:r>
          </w:p>
          <w:p w:rsidR="00B659CE" w:rsidRPr="002C04D8" w:rsidRDefault="00571197" w:rsidP="0057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  <w:r w:rsidR="00B659CE" w:rsidRPr="002C04D8">
              <w:rPr>
                <w:sz w:val="20"/>
                <w:szCs w:val="20"/>
              </w:rPr>
              <w:t xml:space="preserve">    муниципальных   служащих участвующих  в   </w:t>
            </w:r>
            <w:r w:rsidR="00B659CE" w:rsidRPr="002C04D8">
              <w:rPr>
                <w:sz w:val="20"/>
                <w:szCs w:val="20"/>
              </w:rPr>
              <w:lastRenderedPageBreak/>
              <w:t>обучающих   семинарах,   в прохождени</w:t>
            </w:r>
            <w:r>
              <w:rPr>
                <w:sz w:val="20"/>
                <w:szCs w:val="20"/>
              </w:rPr>
              <w:t>и</w:t>
            </w:r>
            <w:r w:rsidR="00B659CE" w:rsidRPr="002C04D8">
              <w:rPr>
                <w:sz w:val="20"/>
                <w:szCs w:val="20"/>
              </w:rPr>
              <w:t xml:space="preserve">   курсов   повышения   квалификации   и   других   обучающих   мероприятиях.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lastRenderedPageBreak/>
              <w:t xml:space="preserve">Липовецкая   Елена   Николаевна   -   специалист   1   </w:t>
            </w:r>
            <w:r w:rsidRPr="002C04D8">
              <w:rPr>
                <w:sz w:val="20"/>
                <w:szCs w:val="20"/>
              </w:rPr>
              <w:lastRenderedPageBreak/>
              <w:t>категории   по   кадрам   администрации   Грачевского   района,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 xml:space="preserve">  </w:t>
            </w:r>
          </w:p>
          <w:p w:rsidR="00B659CE" w:rsidRPr="002C04D8" w:rsidRDefault="00B659CE" w:rsidP="00E26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571197" w:rsidRDefault="00571197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571197" w:rsidRDefault="00571197" w:rsidP="00E26B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805DB6">
            <w:pPr>
              <w:jc w:val="center"/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31   декабря  201</w:t>
            </w:r>
            <w:r>
              <w:rPr>
                <w:sz w:val="20"/>
                <w:szCs w:val="20"/>
                <w:lang w:val="en-US"/>
              </w:rPr>
              <w:t>9</w:t>
            </w:r>
            <w:r w:rsidRPr="002C04D8">
              <w:rPr>
                <w:sz w:val="20"/>
                <w:szCs w:val="20"/>
              </w:rPr>
              <w:t xml:space="preserve">   года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CE" w:rsidRPr="002C04D8" w:rsidRDefault="00B659CE" w:rsidP="00E26B0B">
            <w:pPr>
              <w:rPr>
                <w:sz w:val="20"/>
                <w:szCs w:val="20"/>
              </w:rPr>
            </w:pPr>
            <w:r w:rsidRPr="002C04D8">
              <w:rPr>
                <w:sz w:val="20"/>
                <w:szCs w:val="20"/>
              </w:rPr>
              <w:t>Отсутствуют   причины   неисполнения   контрольного   события</w:t>
            </w:r>
          </w:p>
          <w:p w:rsidR="00B659CE" w:rsidRPr="002C04D8" w:rsidRDefault="00B659CE" w:rsidP="00E26B0B">
            <w:pPr>
              <w:rPr>
                <w:sz w:val="20"/>
                <w:szCs w:val="20"/>
              </w:rPr>
            </w:pPr>
          </w:p>
        </w:tc>
      </w:tr>
    </w:tbl>
    <w:p w:rsidR="00A54A20" w:rsidRDefault="00A54A20" w:rsidP="00A54A20">
      <w:pPr>
        <w:rPr>
          <w:lang w:eastAsia="ru-RU"/>
        </w:rPr>
      </w:pPr>
    </w:p>
    <w:p w:rsidR="00A54A20" w:rsidRPr="00974C26" w:rsidRDefault="00A54A20" w:rsidP="00A54A20">
      <w:pPr>
        <w:rPr>
          <w:lang w:eastAsia="ru-RU"/>
        </w:rPr>
      </w:pPr>
    </w:p>
    <w:p w:rsidR="00A54A20" w:rsidRDefault="00A54A20" w:rsidP="00A54A20">
      <w:pPr>
        <w:rPr>
          <w:lang w:eastAsia="ru-RU"/>
        </w:rPr>
      </w:pPr>
    </w:p>
    <w:p w:rsidR="00785AE3" w:rsidRDefault="00A54A20" w:rsidP="00A54A20">
      <w:r>
        <w:rPr>
          <w:lang w:eastAsia="ru-RU"/>
        </w:rPr>
        <w:tab/>
      </w:r>
    </w:p>
    <w:sectPr w:rsidR="00785AE3" w:rsidSect="00A54A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1E2B60"/>
    <w:rsid w:val="00187F4C"/>
    <w:rsid w:val="001E2B60"/>
    <w:rsid w:val="002049FF"/>
    <w:rsid w:val="0032571C"/>
    <w:rsid w:val="004862B8"/>
    <w:rsid w:val="00571197"/>
    <w:rsid w:val="006909E9"/>
    <w:rsid w:val="00701831"/>
    <w:rsid w:val="007478EE"/>
    <w:rsid w:val="00785AE3"/>
    <w:rsid w:val="00805DB6"/>
    <w:rsid w:val="00816886"/>
    <w:rsid w:val="008979B9"/>
    <w:rsid w:val="008E11B2"/>
    <w:rsid w:val="008F70B3"/>
    <w:rsid w:val="00907ED8"/>
    <w:rsid w:val="0093020F"/>
    <w:rsid w:val="00976321"/>
    <w:rsid w:val="009940C2"/>
    <w:rsid w:val="00A54A20"/>
    <w:rsid w:val="00A76C88"/>
    <w:rsid w:val="00B53444"/>
    <w:rsid w:val="00B659CE"/>
    <w:rsid w:val="00BA2172"/>
    <w:rsid w:val="00BF659D"/>
    <w:rsid w:val="00D14B0B"/>
    <w:rsid w:val="00D955E8"/>
    <w:rsid w:val="00E22D94"/>
    <w:rsid w:val="00E26B0B"/>
    <w:rsid w:val="00E62F65"/>
    <w:rsid w:val="00E768E0"/>
    <w:rsid w:val="00F01CE2"/>
    <w:rsid w:val="00F938C9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2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8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886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2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8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886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E6B0-3611-401F-BBA4-3942C8D6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cp:lastPrinted>2018-11-14T12:12:00Z</cp:lastPrinted>
  <dcterms:created xsi:type="dcterms:W3CDTF">2018-11-15T11:40:00Z</dcterms:created>
  <dcterms:modified xsi:type="dcterms:W3CDTF">2018-11-15T11:40:00Z</dcterms:modified>
</cp:coreProperties>
</file>